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96A98" w:rsidRDefault="00A96A98" w:rsidP="00A96A9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tbl>
      <w:tblPr>
        <w:tblW w:w="10641" w:type="dxa"/>
        <w:tblInd w:w="-284" w:type="dxa"/>
        <w:tblLook w:val="04A0" w:firstRow="1" w:lastRow="0" w:firstColumn="1" w:lastColumn="0" w:noHBand="0" w:noVBand="1"/>
      </w:tblPr>
      <w:tblGrid>
        <w:gridCol w:w="3479"/>
        <w:gridCol w:w="3681"/>
        <w:gridCol w:w="3481"/>
      </w:tblGrid>
      <w:tr w:rsidR="00A96A98" w:rsidTr="00A96A98">
        <w:trPr>
          <w:trHeight w:val="3028"/>
        </w:trPr>
        <w:tc>
          <w:tcPr>
            <w:tcW w:w="3479" w:type="dxa"/>
            <w:hideMark/>
          </w:tcPr>
          <w:p w:rsidR="00A96A98" w:rsidRDefault="00A96A98">
            <w:pPr>
              <w:spacing w:after="0" w:line="276" w:lineRule="auto"/>
              <w:ind w:left="53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«РАССМОТРЕНО»</w:t>
            </w:r>
          </w:p>
          <w:p w:rsidR="00A96A98" w:rsidRDefault="00A96A9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ШМО</w:t>
            </w:r>
          </w:p>
          <w:p w:rsidR="00A96A98" w:rsidRDefault="00A96A98">
            <w:pPr>
              <w:spacing w:after="0" w:line="276" w:lineRule="auto"/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</w:p>
          <w:p w:rsidR="00A96A98" w:rsidRDefault="00A96A98">
            <w:pPr>
              <w:spacing w:after="0" w:line="276" w:lineRule="auto"/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A96A98" w:rsidRDefault="00A96A9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Ю.Р.Резепова</w:t>
            </w:r>
            <w:proofErr w:type="spellEnd"/>
          </w:p>
          <w:p w:rsidR="00A96A98" w:rsidRDefault="00A96A9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Протокол №1</w:t>
            </w:r>
          </w:p>
          <w:p w:rsidR="00A96A98" w:rsidRDefault="00A96A9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28.08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681" w:type="dxa"/>
            <w:hideMark/>
          </w:tcPr>
          <w:p w:rsidR="00A96A98" w:rsidRDefault="00A96A98">
            <w:pPr>
              <w:spacing w:before="1" w:after="0" w:line="276" w:lineRule="auto"/>
              <w:ind w:left="53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«СОГЛАСОВАНО»</w:t>
            </w:r>
          </w:p>
          <w:p w:rsidR="00A96A98" w:rsidRDefault="00A96A98">
            <w:pPr>
              <w:spacing w:before="1" w:after="0" w:line="276" w:lineRule="auto"/>
              <w:ind w:right="114"/>
              <w:jc w:val="both"/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Заместитель</w:t>
            </w:r>
            <w:r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r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</w:p>
          <w:p w:rsidR="00A96A98" w:rsidRDefault="00A96A98">
            <w:pPr>
              <w:spacing w:before="1" w:after="0" w:line="276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A96A98" w:rsidRDefault="00A96A98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А.Н.Зангараева</w:t>
            </w:r>
            <w:proofErr w:type="spellEnd"/>
          </w:p>
          <w:p w:rsidR="00A96A98" w:rsidRDefault="00A96A98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29.08. 2025г.</w:t>
            </w:r>
          </w:p>
        </w:tc>
        <w:tc>
          <w:tcPr>
            <w:tcW w:w="3481" w:type="dxa"/>
            <w:hideMark/>
          </w:tcPr>
          <w:p w:rsidR="00A96A98" w:rsidRDefault="00A96A98">
            <w:pPr>
              <w:spacing w:before="65" w:after="0" w:line="276" w:lineRule="auto"/>
              <w:ind w:left="48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«УТВЕРЖДАЮ»</w:t>
            </w:r>
          </w:p>
          <w:p w:rsidR="00A96A98" w:rsidRDefault="00A96A98">
            <w:pPr>
              <w:spacing w:before="1" w:after="0" w:line="276" w:lineRule="auto"/>
              <w:ind w:left="102" w:right="164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</w:t>
            </w:r>
            <w:r>
              <w:rPr>
                <w:rFonts w:ascii="Times New Roman" w:eastAsia="Calibri" w:hAnsi="Times New Roman" w:cs="Times New Roman"/>
                <w:spacing w:val="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A96A98" w:rsidRDefault="00A96A98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_____________Л. В.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Глибина</w:t>
            </w:r>
            <w:proofErr w:type="spellEnd"/>
          </w:p>
          <w:p w:rsidR="00A96A98" w:rsidRDefault="00A96A98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Приказ № 231</w:t>
            </w:r>
          </w:p>
          <w:p w:rsidR="00A96A98" w:rsidRDefault="00A96A98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29.08.2025г.</w:t>
            </w:r>
          </w:p>
        </w:tc>
      </w:tr>
    </w:tbl>
    <w:p w:rsidR="00A96A98" w:rsidRDefault="00A96A98" w:rsidP="00A96A9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96A98" w:rsidRDefault="00A96A98" w:rsidP="00A96A9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96A98" w:rsidRDefault="00A96A98" w:rsidP="00A96A9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96A98" w:rsidRDefault="00A96A98" w:rsidP="00A96A9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96A98" w:rsidRDefault="00A96A98" w:rsidP="00A96A9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96A98" w:rsidRDefault="00A96A98" w:rsidP="00A96A9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96A98" w:rsidRDefault="00A96A98" w:rsidP="00A96A9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96A98" w:rsidRDefault="00A96A98" w:rsidP="00A96A98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>Контрольно-измерительные материалы</w:t>
      </w:r>
    </w:p>
    <w:p w:rsidR="00A96A98" w:rsidRDefault="00A96A98" w:rsidP="00A96A98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>для проведения промежуточной аттестации</w:t>
      </w:r>
    </w:p>
    <w:p w:rsidR="00A96A98" w:rsidRDefault="00A96A98" w:rsidP="00A96A9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  <w:t>по биологии (демоверсия)</w:t>
      </w:r>
    </w:p>
    <w:p w:rsidR="00A96A98" w:rsidRDefault="00A96A98" w:rsidP="00A96A98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>за курс 6</w:t>
      </w:r>
      <w:r>
        <w:rPr>
          <w:rFonts w:ascii="Times New Roman" w:eastAsia="Calibri" w:hAnsi="Times New Roman" w:cs="Times New Roman"/>
          <w:sz w:val="32"/>
          <w:szCs w:val="32"/>
          <w:lang w:eastAsia="ru-RU"/>
        </w:rPr>
        <w:t>-го класса</w:t>
      </w:r>
    </w:p>
    <w:p w:rsidR="00A96A98" w:rsidRDefault="00A96A98" w:rsidP="00A96A9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96A98" w:rsidRDefault="00A96A98" w:rsidP="00A96A9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96A98" w:rsidRDefault="00A96A98" w:rsidP="00A96A9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96A98" w:rsidRDefault="00A96A98" w:rsidP="00A96A9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96A98" w:rsidRDefault="00A96A98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A98" w:rsidRDefault="00A96A98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A98" w:rsidRDefault="00A96A98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A98" w:rsidRDefault="00A96A98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A98" w:rsidRDefault="00A96A98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A98" w:rsidRDefault="00A96A98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A98" w:rsidRDefault="00A96A98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A98" w:rsidRDefault="00A96A98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A98" w:rsidRDefault="00A96A98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A98" w:rsidRDefault="00A96A98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A98" w:rsidRDefault="00A96A98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 по биологии в 6 классе</w:t>
      </w:r>
    </w:p>
    <w:p w:rsidR="008D7611" w:rsidRDefault="008D7611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8D7611" w:rsidRPr="008D7611" w:rsidRDefault="008D7611" w:rsidP="008D76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Контрольно-измерительные материалы предназначены для проведения промежуточной аттестации учащихся 6 класса по учебному предмету </w:t>
      </w:r>
      <w:r w:rsidRPr="008D76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«Биология».</w:t>
      </w:r>
    </w:p>
    <w:p w:rsidR="008D7611" w:rsidRPr="008D7611" w:rsidRDefault="008D7611" w:rsidP="008D76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Контрольно-измерительные материалы составлены на основе Федерального государственного общеобразовательного стандарта основного общего образования, в соответствии с действующей рабочей программой по учебному предмету «Биология».</w:t>
      </w:r>
    </w:p>
    <w:p w:rsidR="008D7611" w:rsidRPr="008D7611" w:rsidRDefault="008D7611" w:rsidP="008D76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Цель промежуточной аттестации – оценить общеобразовательную подготовку учащихся по биологии за курс 6 класса «Растительный организм».</w:t>
      </w:r>
    </w:p>
    <w:p w:rsidR="008D7611" w:rsidRPr="008D7611" w:rsidRDefault="008D7611" w:rsidP="008D76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промежуточной аттестации – итоговый тест.</w:t>
      </w:r>
    </w:p>
    <w:p w:rsidR="008D7611" w:rsidRPr="008D7611" w:rsidRDefault="008D7611" w:rsidP="008D76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работа по биологии за курс 6 класса в форме теста соответствует содержанию программы по обновленным ФГОС по биологии для 6 класса.</w:t>
      </w:r>
    </w:p>
    <w:p w:rsidR="008D7611" w:rsidRPr="008D7611" w:rsidRDefault="008D7611" w:rsidP="008D76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 представлена в нескольких вариантах и рассчитана на 40 минут</w:t>
      </w:r>
    </w:p>
    <w:p w:rsidR="008D7611" w:rsidRPr="008D7611" w:rsidRDefault="008D7611" w:rsidP="008D7611">
      <w:pPr>
        <w:spacing w:after="0" w:line="276" w:lineRule="auto"/>
        <w:ind w:firstLine="567"/>
        <w:jc w:val="both"/>
        <w:rPr>
          <w:rFonts w:ascii="Calibri" w:eastAsia="Times New Roman" w:hAnsi="Calibri" w:cs="Times New Roman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выполнения контрольной работы по биологии ученик должен будет продемонстрировать уровень </w:t>
      </w:r>
      <w:proofErr w:type="spellStart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личностных, предметных и </w:t>
      </w:r>
      <w:proofErr w:type="spellStart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результатов. В каждом варианте предложены однотипные задания:</w:t>
      </w:r>
      <w:r w:rsidRPr="008D7611">
        <w:rPr>
          <w:rFonts w:ascii="Calibri" w:eastAsia="Times New Roman" w:hAnsi="Calibri" w:cs="Times New Roman"/>
          <w:lang w:eastAsia="ru-RU"/>
        </w:rPr>
        <w:t xml:space="preserve"> </w:t>
      </w:r>
    </w:p>
    <w:p w:rsidR="008D7611" w:rsidRPr="008D7611" w:rsidRDefault="008D7611" w:rsidP="008D76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А включает 15 заданий (А1 – А15). К каждому заданию приводится 3 варианта ответов, один из которых верный. Каждый правильный ответ оценивается в 1 балл. </w:t>
      </w:r>
    </w:p>
    <w:p w:rsidR="008D7611" w:rsidRPr="008D7611" w:rsidRDefault="008D7611" w:rsidP="008D76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</w:t>
      </w:r>
      <w:proofErr w:type="gramStart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содержит</w:t>
      </w:r>
      <w:proofErr w:type="gramEnd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тестовые задания на классификацию объектов и процессов – это задания, в которых даются только правильные ответы, а от ученика требуется их классифицировать, распределить в группы и занести результаты в таблицу. Такие задания необходимы для контроля знаний на базовом уровне. Правильный ответ оценивается в 2 балла. При наличии не более одной ошибки – в 1 балл.</w:t>
      </w:r>
    </w:p>
    <w:p w:rsidR="008D7611" w:rsidRPr="008D7611" w:rsidRDefault="008D7611" w:rsidP="008D76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Максимальное количество баллов</w:t>
      </w:r>
      <w:r w:rsidRPr="008D76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 работу – 20 балла.</w:t>
      </w:r>
    </w:p>
    <w:p w:rsidR="008D7611" w:rsidRPr="008D7611" w:rsidRDefault="008D7611" w:rsidP="008D761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8D7611" w:rsidRPr="008D7611" w:rsidRDefault="008D7611" w:rsidP="008D761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5»   </w:t>
      </w:r>
      <w:proofErr w:type="gramEnd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- 18-20 балл.</w:t>
      </w:r>
    </w:p>
    <w:p w:rsidR="008D7611" w:rsidRPr="008D7611" w:rsidRDefault="008D7611" w:rsidP="008D761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4»   </w:t>
      </w:r>
      <w:proofErr w:type="gramEnd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-12-17 балл.</w:t>
      </w:r>
    </w:p>
    <w:p w:rsidR="008D7611" w:rsidRPr="008D7611" w:rsidRDefault="008D7611" w:rsidP="008D761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3»   </w:t>
      </w:r>
      <w:proofErr w:type="gramEnd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-  7-11 балл.</w:t>
      </w:r>
    </w:p>
    <w:p w:rsidR="008D7611" w:rsidRPr="008D7611" w:rsidRDefault="008D7611" w:rsidP="008D761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</w:t>
      </w: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 по биологии 6 класс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А. 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Тестовые задания № 1-15 с выбором одного правильного ответа.</w:t>
      </w:r>
    </w:p>
    <w:p w:rsidR="008D7611" w:rsidRPr="008D7611" w:rsidRDefault="008D7611" w:rsidP="008D76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</w:t>
      </w:r>
    </w:p>
    <w:p w:rsidR="008D7611" w:rsidRPr="008D7611" w:rsidRDefault="008D7611" w:rsidP="008D76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Органические </w:t>
      </w:r>
      <w:proofErr w:type="gramStart"/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вещества  из</w:t>
      </w:r>
      <w:proofErr w:type="gramEnd"/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углекислого газа и воды  на свету образуются в ...</w:t>
      </w:r>
    </w:p>
    <w:p w:rsidR="008D7611" w:rsidRPr="008D7611" w:rsidRDefault="008D7611" w:rsidP="008D76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D76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8D7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  луковицах</w:t>
      </w:r>
      <w:proofErr w:type="gramEnd"/>
      <w:r w:rsidRPr="008D7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                б) листьях                       в) плодах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Цветковые растения относят к 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царству растений и ядерным живым организмам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царству грибов           в) безъядерным живым организмам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3. Корневая система представлена 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боковыми корнями                  б) главным корнем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всеми корнями растений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Почва - это 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верхний плодородный слой земли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горная порода                  в) перегной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</w:t>
      </w: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Места прикрепления листьев к побегу называют...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узлами             б) междоузлиями         в) конусом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6. В процессе дыхания происходит...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поглощение кислорода; выделение воды и углекислого газа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поглощение углекислого газа и образования кислорода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выделение воды с поглощением воздуха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7. </w:t>
      </w:r>
      <w:proofErr w:type="gramStart"/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Видоизмененным  подземным</w:t>
      </w:r>
      <w:proofErr w:type="gramEnd"/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побегом  является 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клубень           б) любая почка           в) глазки на клубне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Зачаточные бутоны находятся в почке 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вегетативной          б) генеративной            в) любой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9. Фотосинтез - это 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процесс образования органических веществ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корневое давление              в) процесс обмена веществ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Цветок - это 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видоизмененный побег        б) яркий венчик      в) околоцветник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Гриб – паразит овощных </w:t>
      </w:r>
      <w:proofErr w:type="gramStart"/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культур..</w:t>
      </w:r>
      <w:proofErr w:type="gramEnd"/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спорынья   б) </w:t>
      </w:r>
      <w:proofErr w:type="gramStart"/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фитофтора  в</w:t>
      </w:r>
      <w:proofErr w:type="gramEnd"/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дождевик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Семя - это 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генеративный орган б) новое поколение       в) плод</w:t>
      </w:r>
    </w:p>
    <w:p w:rsidR="008D7611" w:rsidRPr="008D7611" w:rsidRDefault="008D7611" w:rsidP="008D7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Растения, зародыш </w:t>
      </w:r>
      <w:proofErr w:type="gramStart"/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которых  имеет</w:t>
      </w:r>
      <w:proofErr w:type="gramEnd"/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две семядоли называют</w:t>
      </w: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 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а) Двудольными              б) Однодольными            в) </w:t>
      </w:r>
      <w:proofErr w:type="spellStart"/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Многодольными</w:t>
      </w:r>
      <w:proofErr w:type="spellEnd"/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14. Женские гаметы цветкового растения называют ...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спермиями            б) пыльцой              в) яйцеклетками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Какова основная функция устьиц</w:t>
      </w:r>
    </w:p>
    <w:p w:rsidR="008D7611" w:rsidRPr="008D7611" w:rsidRDefault="008D7611" w:rsidP="008D76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D7611" w:rsidRPr="008D7611" w:rsidSect="001F186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D7611" w:rsidRPr="008D7611" w:rsidRDefault="008D7611" w:rsidP="008D76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фотосинтез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D7611" w:rsidRPr="008D7611" w:rsidSect="00410639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б. газообмен         в. защита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 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Часть В</w:t>
      </w:r>
    </w:p>
    <w:p w:rsidR="008D7611" w:rsidRPr="008D7611" w:rsidRDefault="008D7611" w:rsidP="008D76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1.Установите</w:t>
      </w:r>
      <w:proofErr w:type="gramEnd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между признаком и видом клетки, для которого он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p w:rsidR="008D7611" w:rsidRPr="008D7611" w:rsidRDefault="008D7611" w:rsidP="008D7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</w:t>
      </w:r>
    </w:p>
    <w:p w:rsidR="008D7611" w:rsidRPr="008D7611" w:rsidRDefault="008D7611" w:rsidP="008D76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A)  наличие клеточной стенки из хитина</w:t>
      </w:r>
    </w:p>
    <w:p w:rsidR="008D7611" w:rsidRPr="008D7611" w:rsidRDefault="008D7611" w:rsidP="008D76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  наличие</w:t>
      </w:r>
      <w:proofErr w:type="gramEnd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пластид</w:t>
      </w:r>
    </w:p>
    <w:p w:rsidR="008D7611" w:rsidRPr="008D7611" w:rsidRDefault="008D7611" w:rsidP="008D76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В)  наличие</w:t>
      </w:r>
      <w:proofErr w:type="gramEnd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клеточной стенки из целлюлозы</w:t>
      </w:r>
    </w:p>
    <w:p w:rsidR="008D7611" w:rsidRPr="008D7611" w:rsidRDefault="008D7611" w:rsidP="008D76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Г)  наличие</w:t>
      </w:r>
      <w:proofErr w:type="gramEnd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запасного вещества в виде крахмала</w:t>
      </w:r>
    </w:p>
    <w:p w:rsidR="008D7611" w:rsidRPr="008D7611" w:rsidRDefault="008D7611" w:rsidP="008D76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Д)  наличие</w:t>
      </w:r>
      <w:proofErr w:type="gramEnd"/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запасного вещества в виде гликогена</w:t>
      </w:r>
    </w:p>
    <w:p w:rsidR="008D7611" w:rsidRPr="008D7611" w:rsidRDefault="008D7611" w:rsidP="008D7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КЛЕТКИ</w:t>
      </w:r>
    </w:p>
    <w:p w:rsidR="008D7611" w:rsidRPr="008D7611" w:rsidRDefault="008D7611" w:rsidP="008D76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растительная клетка</w:t>
      </w:r>
    </w:p>
    <w:p w:rsidR="008D7611" w:rsidRPr="008D7611" w:rsidRDefault="008D7611" w:rsidP="008D76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грибная клетка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775"/>
        <w:gridCol w:w="1771"/>
        <w:gridCol w:w="1771"/>
        <w:gridCol w:w="1771"/>
        <w:gridCol w:w="1684"/>
        <w:gridCol w:w="1684"/>
      </w:tblGrid>
      <w:tr w:rsidR="008D7611" w:rsidRPr="008D7611" w:rsidTr="00AF29B2">
        <w:tc>
          <w:tcPr>
            <w:tcW w:w="1778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6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75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6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5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6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75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6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88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6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688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6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</w:tr>
      <w:tr w:rsidR="008D7611" w:rsidRPr="008D7611" w:rsidTr="00AF29B2">
        <w:tc>
          <w:tcPr>
            <w:tcW w:w="1778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8D7611" w:rsidRPr="008D7611" w:rsidRDefault="008D7611" w:rsidP="008D7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7611" w:rsidRPr="008D7611" w:rsidRDefault="008D7611" w:rsidP="008D7611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8D7611">
        <w:rPr>
          <w:rFonts w:ascii="Times New Roman" w:eastAsia="Times New Roman" w:hAnsi="Times New Roman" w:cs="Times New Roman"/>
          <w:b/>
          <w:lang w:eastAsia="ru-RU"/>
        </w:rPr>
        <w:t>В 2.</w:t>
      </w:r>
      <w:r w:rsidRPr="008D7611">
        <w:rPr>
          <w:rFonts w:ascii="Times New Roman" w:eastAsia="Times New Roman" w:hAnsi="Times New Roman" w:cs="Times New Roman"/>
          <w:b/>
          <w:i/>
          <w:lang w:eastAsia="ru-RU"/>
        </w:rPr>
        <w:t xml:space="preserve"> 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p w:rsidR="008D7611" w:rsidRPr="008D7611" w:rsidRDefault="008D7611" w:rsidP="008D7611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80"/>
        <w:gridCol w:w="3781"/>
      </w:tblGrid>
      <w:tr w:rsidR="008D7611" w:rsidRPr="008D7611" w:rsidTr="00AF29B2">
        <w:tc>
          <w:tcPr>
            <w:tcW w:w="3780" w:type="dxa"/>
          </w:tcPr>
          <w:p w:rsidR="008D7611" w:rsidRPr="008D7611" w:rsidRDefault="008D7611" w:rsidP="008D76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7611">
              <w:rPr>
                <w:rFonts w:ascii="Times New Roman" w:hAnsi="Times New Roman" w:cs="Times New Roman"/>
                <w:b/>
              </w:rPr>
              <w:t>ОРГАНИЗМЫ</w:t>
            </w:r>
          </w:p>
        </w:tc>
        <w:tc>
          <w:tcPr>
            <w:tcW w:w="3781" w:type="dxa"/>
          </w:tcPr>
          <w:p w:rsidR="008D7611" w:rsidRPr="008D7611" w:rsidRDefault="008D7611" w:rsidP="008D76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7611">
              <w:rPr>
                <w:rFonts w:ascii="Times New Roman" w:hAnsi="Times New Roman" w:cs="Times New Roman"/>
                <w:b/>
              </w:rPr>
              <w:t>ЦАРСТВА</w:t>
            </w:r>
          </w:p>
        </w:tc>
      </w:tr>
      <w:tr w:rsidR="008D7611" w:rsidRPr="008D7611" w:rsidTr="00AF29B2">
        <w:tc>
          <w:tcPr>
            <w:tcW w:w="3780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7611">
              <w:rPr>
                <w:rFonts w:ascii="Times New Roman" w:hAnsi="Times New Roman" w:cs="Times New Roman"/>
              </w:rPr>
              <w:t>А)  лисичка обыкновенная</w:t>
            </w:r>
          </w:p>
        </w:tc>
        <w:tc>
          <w:tcPr>
            <w:tcW w:w="3781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7611">
              <w:rPr>
                <w:rFonts w:ascii="Times New Roman" w:hAnsi="Times New Roman" w:cs="Times New Roman"/>
              </w:rPr>
              <w:t>1)  Бактерии</w:t>
            </w:r>
          </w:p>
        </w:tc>
      </w:tr>
      <w:tr w:rsidR="008D7611" w:rsidRPr="008D7611" w:rsidTr="00AF29B2">
        <w:tc>
          <w:tcPr>
            <w:tcW w:w="3780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7611">
              <w:rPr>
                <w:rFonts w:ascii="Times New Roman" w:hAnsi="Times New Roman" w:cs="Times New Roman"/>
              </w:rPr>
              <w:t>Б)  пырей ползучий</w:t>
            </w:r>
          </w:p>
        </w:tc>
        <w:tc>
          <w:tcPr>
            <w:tcW w:w="3781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7611">
              <w:rPr>
                <w:rFonts w:ascii="Times New Roman" w:hAnsi="Times New Roman" w:cs="Times New Roman"/>
              </w:rPr>
              <w:t>2)  Животные</w:t>
            </w:r>
          </w:p>
        </w:tc>
      </w:tr>
      <w:tr w:rsidR="008D7611" w:rsidRPr="008D7611" w:rsidTr="00AF29B2">
        <w:tc>
          <w:tcPr>
            <w:tcW w:w="3780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7611">
              <w:rPr>
                <w:rFonts w:ascii="Times New Roman" w:hAnsi="Times New Roman" w:cs="Times New Roman"/>
              </w:rPr>
              <w:t>В)  синица лазоревка</w:t>
            </w:r>
          </w:p>
        </w:tc>
        <w:tc>
          <w:tcPr>
            <w:tcW w:w="3781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7611">
              <w:rPr>
                <w:rFonts w:ascii="Times New Roman" w:hAnsi="Times New Roman" w:cs="Times New Roman"/>
              </w:rPr>
              <w:t>3)  Растения</w:t>
            </w:r>
          </w:p>
        </w:tc>
      </w:tr>
      <w:tr w:rsidR="008D7611" w:rsidRPr="008D7611" w:rsidTr="00AF29B2">
        <w:tc>
          <w:tcPr>
            <w:tcW w:w="3780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7611">
              <w:rPr>
                <w:rFonts w:ascii="Times New Roman" w:hAnsi="Times New Roman" w:cs="Times New Roman"/>
              </w:rPr>
              <w:t xml:space="preserve">Г)  туберкулезная палочка </w:t>
            </w:r>
          </w:p>
        </w:tc>
        <w:tc>
          <w:tcPr>
            <w:tcW w:w="3781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7611">
              <w:rPr>
                <w:rFonts w:ascii="Times New Roman" w:hAnsi="Times New Roman" w:cs="Times New Roman"/>
              </w:rPr>
              <w:t>4)  Грибы</w:t>
            </w:r>
          </w:p>
        </w:tc>
      </w:tr>
    </w:tbl>
    <w:p w:rsidR="008D7611" w:rsidRPr="008D7611" w:rsidRDefault="008D7611" w:rsidP="008D7611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8D7611" w:rsidRPr="008D7611" w:rsidRDefault="008D7611" w:rsidP="008D7611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8D7611">
        <w:rPr>
          <w:rFonts w:ascii="Times New Roman" w:eastAsia="Times New Roman" w:hAnsi="Times New Roman" w:cs="Times New Roman"/>
          <w:b/>
          <w:i/>
          <w:lang w:eastAsia="ru-RU"/>
        </w:rPr>
        <w:t>Запишите в ответ цифры, расположив их в порядке, соответствующем буквам: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891"/>
      </w:tblGrid>
      <w:tr w:rsidR="008D7611" w:rsidRPr="008D7611" w:rsidTr="00AF29B2">
        <w:tc>
          <w:tcPr>
            <w:tcW w:w="1890" w:type="dxa"/>
          </w:tcPr>
          <w:p w:rsidR="008D7611" w:rsidRPr="008D7611" w:rsidRDefault="008D7611" w:rsidP="008D76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761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890" w:type="dxa"/>
          </w:tcPr>
          <w:p w:rsidR="008D7611" w:rsidRPr="008D7611" w:rsidRDefault="008D7611" w:rsidP="008D76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761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890" w:type="dxa"/>
          </w:tcPr>
          <w:p w:rsidR="008D7611" w:rsidRPr="008D7611" w:rsidRDefault="008D7611" w:rsidP="008D76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7611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891" w:type="dxa"/>
          </w:tcPr>
          <w:p w:rsidR="008D7611" w:rsidRPr="008D7611" w:rsidRDefault="008D7611" w:rsidP="008D76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7611"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8D7611" w:rsidRPr="008D7611" w:rsidTr="00AF29B2">
        <w:tc>
          <w:tcPr>
            <w:tcW w:w="1890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color w:val="34343C"/>
          <w:sz w:val="23"/>
          <w:szCs w:val="23"/>
          <w:lang w:eastAsia="ru-RU"/>
        </w:rPr>
        <w:t>В3. Вставьте в текст пропущенные термины из предложенного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color w:val="34343C"/>
          <w:sz w:val="23"/>
          <w:szCs w:val="23"/>
          <w:lang w:eastAsia="ru-RU"/>
        </w:rPr>
        <w:t>перечня, используя для этого цифровые обозначения</w:t>
      </w: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. Запишите в текст цифры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выбранных ответов, а затем получившуюся последовательность цифр (по тексту)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впишите в приведённую ниже таблицу.</w:t>
      </w:r>
    </w:p>
    <w:p w:rsidR="008D7611" w:rsidRPr="008D7611" w:rsidRDefault="008D7611" w:rsidP="008D7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color w:val="34343C"/>
          <w:sz w:val="23"/>
          <w:szCs w:val="23"/>
          <w:lang w:eastAsia="ru-RU"/>
        </w:rPr>
        <w:t>«Питание в листе»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Органические вещества образуются в листе в процессе __________ (А). Затем они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перемещаются по особым клеткам проводящей ткани — __________(Б) — к остальным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органам. Эти клетки расположены в особой зоне коры стебля — __________ (В). Такой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вид питания растений получил называние __________(Г), поскольку исходным веществом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для него служит углекислый газ, добываемый растением из атмосферы.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sectPr w:rsidR="008D7611" w:rsidRPr="008D7611" w:rsidSect="004106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color w:val="34343C"/>
          <w:sz w:val="23"/>
          <w:szCs w:val="23"/>
          <w:lang w:eastAsia="ru-RU"/>
        </w:rPr>
        <w:lastRenderedPageBreak/>
        <w:t>Перечень терминов</w:t>
      </w: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: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1.Воздушное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2.Древесина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3.Дыхание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4.Луб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5.Почвенное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6.Ситовидные трубки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7.Сосуд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8D761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8.Фотосинтез</w:t>
      </w: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sectPr w:rsidR="008D7611" w:rsidRPr="008D7611" w:rsidSect="00E978F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D7611" w:rsidRPr="008D7611" w:rsidRDefault="008D7611" w:rsidP="008D7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8D7611">
        <w:rPr>
          <w:rFonts w:ascii="Times New Roman" w:eastAsia="Times New Roman" w:hAnsi="Times New Roman" w:cs="Times New Roman"/>
          <w:b/>
          <w:i/>
          <w:lang w:eastAsia="ru-RU"/>
        </w:rPr>
        <w:t>Запишите в таблицу выбранные цифры под соответствующими буквами.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20"/>
        <w:gridCol w:w="2520"/>
        <w:gridCol w:w="2521"/>
        <w:gridCol w:w="2521"/>
      </w:tblGrid>
      <w:tr w:rsidR="008D7611" w:rsidRPr="008D7611" w:rsidTr="00AF29B2">
        <w:tc>
          <w:tcPr>
            <w:tcW w:w="2520" w:type="dxa"/>
          </w:tcPr>
          <w:p w:rsidR="008D7611" w:rsidRPr="008D7611" w:rsidRDefault="008D7611" w:rsidP="008D76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761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2520" w:type="dxa"/>
          </w:tcPr>
          <w:p w:rsidR="008D7611" w:rsidRPr="008D7611" w:rsidRDefault="008D7611" w:rsidP="008D76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761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2521" w:type="dxa"/>
          </w:tcPr>
          <w:p w:rsidR="008D7611" w:rsidRPr="008D7611" w:rsidRDefault="008D7611" w:rsidP="008D76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7611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2521" w:type="dxa"/>
          </w:tcPr>
          <w:p w:rsidR="008D7611" w:rsidRPr="008D7611" w:rsidRDefault="008D7611" w:rsidP="008D76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7611"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8D7611" w:rsidRPr="008D7611" w:rsidTr="00AF29B2">
        <w:tc>
          <w:tcPr>
            <w:tcW w:w="2520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8D7611" w:rsidRPr="008D7611" w:rsidRDefault="008D7611" w:rsidP="008D761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А </w:t>
      </w:r>
      <w:r w:rsidRPr="008D76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 каждый правильный ответ – 1 балл, максимум – 15 баллов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1б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2а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3в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4а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5-а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6-а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7-а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8-б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9-а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10-а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11-б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12-1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13-а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14-в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sz w:val="24"/>
          <w:szCs w:val="24"/>
          <w:lang w:eastAsia="ru-RU"/>
        </w:rPr>
        <w:t>15-2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В. </w:t>
      </w:r>
      <w:r w:rsidRPr="008D76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максимум – 5 баллов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В1.</w:t>
      </w:r>
      <w:r w:rsidRPr="008D76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21112</w:t>
      </w:r>
    </w:p>
    <w:p w:rsidR="008D7611" w:rsidRPr="008D7611" w:rsidRDefault="008D7611" w:rsidP="008D7611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В2. 4321</w:t>
      </w:r>
    </w:p>
    <w:p w:rsidR="008D7611" w:rsidRPr="008D7611" w:rsidRDefault="008D7611" w:rsidP="008D7611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В3. 8641</w:t>
      </w:r>
    </w:p>
    <w:p w:rsidR="008D7611" w:rsidRPr="008D7611" w:rsidRDefault="008D7611" w:rsidP="008D76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11" w:rsidRPr="008D7611" w:rsidRDefault="008D7611" w:rsidP="008D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E120E" w:rsidRDefault="00BE120E"/>
    <w:sectPr w:rsidR="00BE120E" w:rsidSect="00E978F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11"/>
    <w:rsid w:val="008D7611"/>
    <w:rsid w:val="00A96A98"/>
    <w:rsid w:val="00BE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5794"/>
  <w15:chartTrackingRefBased/>
  <w15:docId w15:val="{54D9F462-CBE3-4421-B6F4-097270F8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76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39"/>
    <w:rsid w:val="008D761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D7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9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</dc:creator>
  <cp:keywords/>
  <dc:description/>
  <cp:lastModifiedBy>238</cp:lastModifiedBy>
  <cp:revision>3</cp:revision>
  <dcterms:created xsi:type="dcterms:W3CDTF">2025-10-30T11:19:00Z</dcterms:created>
  <dcterms:modified xsi:type="dcterms:W3CDTF">2025-10-30T11:26:00Z</dcterms:modified>
</cp:coreProperties>
</file>